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Приказа Минобрнауки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 xml:space="preserve">В 2020/2021 учебном году прием в первые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зарегистрированных на закрепленной за 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</w:t>
      </w:r>
      <w:r w:rsidRPr="00533E07">
        <w:rPr>
          <w:rFonts w:ascii="Times New Roman" w:hAnsi="Times New Roman"/>
          <w:sz w:val="28"/>
          <w:szCs w:val="28"/>
        </w:rPr>
        <w:lastRenderedPageBreak/>
        <w:t>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>форме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>(ул. Ленина, 24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Верх-Исетском,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lastRenderedPageBreak/>
        <w:t>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Железнодорожном, Орджоникидзевском, Верх-Исетском, Ленинском и Чкаловском 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26" w:rsidRDefault="00A81726" w:rsidP="001E6E67">
      <w:pPr>
        <w:spacing w:after="0" w:line="240" w:lineRule="auto"/>
      </w:pPr>
      <w:r>
        <w:separator/>
      </w:r>
    </w:p>
  </w:endnote>
  <w:endnote w:type="continuationSeparator" w:id="0">
    <w:p w:rsidR="00A81726" w:rsidRDefault="00A81726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26" w:rsidRDefault="00A81726" w:rsidP="001E6E67">
      <w:pPr>
        <w:spacing w:after="0" w:line="240" w:lineRule="auto"/>
      </w:pPr>
      <w:r>
        <w:separator/>
      </w:r>
    </w:p>
  </w:footnote>
  <w:footnote w:type="continuationSeparator" w:id="0">
    <w:p w:rsidR="00A81726" w:rsidRDefault="00A81726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E5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C43BD"/>
    <w:rsid w:val="001E44E5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1726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E25D-4F43-452B-9C84-73E50080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1</cp:lastModifiedBy>
  <cp:revision>2</cp:revision>
  <cp:lastPrinted>2019-12-12T05:58:00Z</cp:lastPrinted>
  <dcterms:created xsi:type="dcterms:W3CDTF">2019-12-25T05:02:00Z</dcterms:created>
  <dcterms:modified xsi:type="dcterms:W3CDTF">2019-12-25T05:02:00Z</dcterms:modified>
</cp:coreProperties>
</file>