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4779D" w:rsidP="0064779D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779D">
        <w:rPr>
          <w:rFonts w:ascii="Times New Roman" w:hAnsi="Times New Roman" w:cs="Times New Roman"/>
          <w:b/>
          <w:sz w:val="40"/>
          <w:szCs w:val="40"/>
        </w:rPr>
        <w:t>Осанка – это важно</w:t>
      </w:r>
    </w:p>
    <w:p w:rsidR="0064779D" w:rsidRDefault="0064779D" w:rsidP="0064779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64779D" w:rsidRPr="0064779D" w:rsidRDefault="0064779D" w:rsidP="0064779D">
      <w:pPr>
        <w:shd w:val="clear" w:color="auto" w:fill="FFFFFF"/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30"/>
          <w:szCs w:val="30"/>
        </w:rPr>
        <w:t xml:space="preserve">   </w:t>
      </w:r>
      <w:r w:rsidRPr="0064779D">
        <w:rPr>
          <w:rFonts w:ascii="Times New Roman" w:hAnsi="Times New Roman" w:cs="Times New Roman"/>
          <w:sz w:val="28"/>
          <w:szCs w:val="28"/>
        </w:rPr>
        <w:t xml:space="preserve">Как внешне выглядит здоровый ребенок? </w:t>
      </w:r>
      <w:proofErr w:type="gramStart"/>
      <w:r w:rsidRPr="0064779D">
        <w:rPr>
          <w:rFonts w:ascii="Times New Roman" w:hAnsi="Times New Roman" w:cs="Times New Roman"/>
          <w:sz w:val="28"/>
          <w:szCs w:val="28"/>
        </w:rPr>
        <w:t>Активный</w:t>
      </w:r>
      <w:proofErr w:type="gramEnd"/>
      <w:r w:rsidRPr="0064779D">
        <w:rPr>
          <w:rFonts w:ascii="Times New Roman" w:hAnsi="Times New Roman" w:cs="Times New Roman"/>
          <w:sz w:val="28"/>
          <w:szCs w:val="28"/>
        </w:rPr>
        <w:t>, веселый, с хорошим настроением. У него отличный аппетит и крепкий сон, он легко просыпается, умеет достаточно быстро сосредоточиться и минут 20 работать внимател</w:t>
      </w:r>
      <w:r w:rsidRPr="0064779D">
        <w:rPr>
          <w:rFonts w:ascii="Times New Roman" w:hAnsi="Times New Roman" w:cs="Times New Roman"/>
          <w:sz w:val="28"/>
          <w:szCs w:val="28"/>
        </w:rPr>
        <w:t>ь</w:t>
      </w:r>
      <w:r w:rsidRPr="0064779D">
        <w:rPr>
          <w:rFonts w:ascii="Times New Roman" w:hAnsi="Times New Roman" w:cs="Times New Roman"/>
          <w:sz w:val="28"/>
          <w:szCs w:val="28"/>
        </w:rPr>
        <w:t>но, без отвлечения. Он не хлюпает носом, не дышит открытым ртом, не жалуется на н</w:t>
      </w:r>
      <w:r w:rsidRPr="0064779D">
        <w:rPr>
          <w:rFonts w:ascii="Times New Roman" w:hAnsi="Times New Roman" w:cs="Times New Roman"/>
          <w:sz w:val="28"/>
          <w:szCs w:val="28"/>
        </w:rPr>
        <w:t>е</w:t>
      </w:r>
      <w:r w:rsidRPr="0064779D">
        <w:rPr>
          <w:rFonts w:ascii="Times New Roman" w:hAnsi="Times New Roman" w:cs="Times New Roman"/>
          <w:sz w:val="28"/>
          <w:szCs w:val="28"/>
        </w:rPr>
        <w:t>домогание, головную боль или боли в животе. В понятие здоровья входит и оце</w:t>
      </w:r>
      <w:r w:rsidRPr="0064779D">
        <w:rPr>
          <w:rFonts w:ascii="Times New Roman" w:hAnsi="Times New Roman" w:cs="Times New Roman"/>
          <w:sz w:val="28"/>
          <w:szCs w:val="28"/>
        </w:rPr>
        <w:t>н</w:t>
      </w:r>
      <w:r w:rsidRPr="0064779D">
        <w:rPr>
          <w:rFonts w:ascii="Times New Roman" w:hAnsi="Times New Roman" w:cs="Times New Roman"/>
          <w:sz w:val="28"/>
          <w:szCs w:val="28"/>
        </w:rPr>
        <w:t>ка его поведения, эмоциональная настроенность и соо</w:t>
      </w:r>
      <w:r w:rsidRPr="0064779D">
        <w:rPr>
          <w:rFonts w:ascii="Times New Roman" w:hAnsi="Times New Roman" w:cs="Times New Roman"/>
          <w:sz w:val="28"/>
          <w:szCs w:val="28"/>
        </w:rPr>
        <w:t>т</w:t>
      </w:r>
      <w:r w:rsidRPr="0064779D">
        <w:rPr>
          <w:rFonts w:ascii="Times New Roman" w:hAnsi="Times New Roman" w:cs="Times New Roman"/>
          <w:sz w:val="28"/>
          <w:szCs w:val="28"/>
        </w:rPr>
        <w:t>ветствие его физического и психического развития возрасту. Но разве можно сказать, что ребенок здоров, е</w:t>
      </w:r>
      <w:r w:rsidRPr="0064779D">
        <w:rPr>
          <w:rFonts w:ascii="Times New Roman" w:hAnsi="Times New Roman" w:cs="Times New Roman"/>
          <w:sz w:val="28"/>
          <w:szCs w:val="28"/>
        </w:rPr>
        <w:t>с</w:t>
      </w:r>
      <w:r w:rsidRPr="0064779D">
        <w:rPr>
          <w:rFonts w:ascii="Times New Roman" w:hAnsi="Times New Roman" w:cs="Times New Roman"/>
          <w:sz w:val="28"/>
          <w:szCs w:val="28"/>
        </w:rPr>
        <w:t xml:space="preserve">ли у него впалая грудь, опущенные плечи и ходит </w:t>
      </w:r>
      <w:proofErr w:type="gramStart"/>
      <w:r w:rsidRPr="0064779D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64779D">
        <w:rPr>
          <w:rFonts w:ascii="Times New Roman" w:hAnsi="Times New Roman" w:cs="Times New Roman"/>
          <w:sz w:val="28"/>
          <w:szCs w:val="28"/>
        </w:rPr>
        <w:t xml:space="preserve"> сгорбившись, выпятив ж</w:t>
      </w:r>
      <w:r w:rsidRPr="0064779D">
        <w:rPr>
          <w:rFonts w:ascii="Times New Roman" w:hAnsi="Times New Roman" w:cs="Times New Roman"/>
          <w:sz w:val="28"/>
          <w:szCs w:val="28"/>
        </w:rPr>
        <w:t>и</w:t>
      </w:r>
      <w:r w:rsidRPr="0064779D">
        <w:rPr>
          <w:rFonts w:ascii="Times New Roman" w:hAnsi="Times New Roman" w:cs="Times New Roman"/>
          <w:sz w:val="28"/>
          <w:szCs w:val="28"/>
        </w:rPr>
        <w:t>вот, размахивая руками, неуклюже загребая ногами? К сожалению, родители ча</w:t>
      </w:r>
      <w:r w:rsidRPr="0064779D">
        <w:rPr>
          <w:rFonts w:ascii="Times New Roman" w:hAnsi="Times New Roman" w:cs="Times New Roman"/>
          <w:sz w:val="28"/>
          <w:szCs w:val="28"/>
        </w:rPr>
        <w:t>с</w:t>
      </w:r>
      <w:r w:rsidRPr="0064779D">
        <w:rPr>
          <w:rFonts w:ascii="Times New Roman" w:hAnsi="Times New Roman" w:cs="Times New Roman"/>
          <w:sz w:val="28"/>
          <w:szCs w:val="28"/>
        </w:rPr>
        <w:t>то замечают эти нарушения только тогда, когда на них укажет врач или воспит</w:t>
      </w:r>
      <w:r w:rsidRPr="0064779D">
        <w:rPr>
          <w:rFonts w:ascii="Times New Roman" w:hAnsi="Times New Roman" w:cs="Times New Roman"/>
          <w:sz w:val="28"/>
          <w:szCs w:val="28"/>
        </w:rPr>
        <w:t>а</w:t>
      </w:r>
      <w:r w:rsidRPr="0064779D">
        <w:rPr>
          <w:rFonts w:ascii="Times New Roman" w:hAnsi="Times New Roman" w:cs="Times New Roman"/>
          <w:sz w:val="28"/>
          <w:szCs w:val="28"/>
        </w:rPr>
        <w:t>тель, да и не придают подобной «мелочи» особого значения.</w:t>
      </w:r>
    </w:p>
    <w:p w:rsidR="0064779D" w:rsidRPr="0064779D" w:rsidRDefault="0064779D" w:rsidP="0064779D">
      <w:pPr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79D">
        <w:rPr>
          <w:rFonts w:ascii="Times New Roman" w:hAnsi="Times New Roman" w:cs="Times New Roman"/>
          <w:sz w:val="28"/>
          <w:szCs w:val="28"/>
        </w:rPr>
        <w:t xml:space="preserve">   Не следует считать нарушения осанки «мелочью», не требующей вним</w:t>
      </w:r>
      <w:r w:rsidRPr="0064779D">
        <w:rPr>
          <w:rFonts w:ascii="Times New Roman" w:hAnsi="Times New Roman" w:cs="Times New Roman"/>
          <w:sz w:val="28"/>
          <w:szCs w:val="28"/>
        </w:rPr>
        <w:t>а</w:t>
      </w:r>
      <w:r w:rsidRPr="0064779D">
        <w:rPr>
          <w:rFonts w:ascii="Times New Roman" w:hAnsi="Times New Roman" w:cs="Times New Roman"/>
          <w:sz w:val="28"/>
          <w:szCs w:val="28"/>
        </w:rPr>
        <w:t>ния. Поверьте, это очень серьезно, и не стоит ждать времени, когда все само с</w:t>
      </w:r>
      <w:r w:rsidRPr="0064779D">
        <w:rPr>
          <w:rFonts w:ascii="Times New Roman" w:hAnsi="Times New Roman" w:cs="Times New Roman"/>
          <w:sz w:val="28"/>
          <w:szCs w:val="28"/>
        </w:rPr>
        <w:t>о</w:t>
      </w:r>
      <w:r w:rsidRPr="0064779D">
        <w:rPr>
          <w:rFonts w:ascii="Times New Roman" w:hAnsi="Times New Roman" w:cs="Times New Roman"/>
          <w:sz w:val="28"/>
          <w:szCs w:val="28"/>
        </w:rPr>
        <w:t>бой образуется. Ребенок растет, и исправить ошибки в дальнейшем тру</w:t>
      </w:r>
      <w:r w:rsidRPr="0064779D">
        <w:rPr>
          <w:rFonts w:ascii="Times New Roman" w:hAnsi="Times New Roman" w:cs="Times New Roman"/>
          <w:sz w:val="28"/>
          <w:szCs w:val="28"/>
        </w:rPr>
        <w:t>д</w:t>
      </w:r>
      <w:r w:rsidRPr="0064779D">
        <w:rPr>
          <w:rFonts w:ascii="Times New Roman" w:hAnsi="Times New Roman" w:cs="Times New Roman"/>
          <w:sz w:val="28"/>
          <w:szCs w:val="28"/>
        </w:rPr>
        <w:t xml:space="preserve">но. Дети, 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имеющие плохую осанку, как правило, страдают и плохим зрением, заболевани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ми </w:t>
      </w:r>
      <w:r w:rsidRPr="0064779D">
        <w:rPr>
          <w:rFonts w:ascii="Times New Roman" w:hAnsi="Times New Roman" w:cs="Times New Roman"/>
          <w:sz w:val="28"/>
          <w:szCs w:val="28"/>
        </w:rPr>
        <w:t>органов дыхания, нервной системы, пищеварения. У детей с нарушениями осанки отмечаются повышенная утомляемость и плохое самочувствие. Пред</w:t>
      </w:r>
      <w:r w:rsidRPr="0064779D">
        <w:rPr>
          <w:rFonts w:ascii="Times New Roman" w:hAnsi="Times New Roman" w:cs="Times New Roman"/>
          <w:sz w:val="28"/>
          <w:szCs w:val="28"/>
        </w:rPr>
        <w:t>у</w:t>
      </w:r>
      <w:r w:rsidRPr="0064779D">
        <w:rPr>
          <w:rFonts w:ascii="Times New Roman" w:hAnsi="Times New Roman" w:cs="Times New Roman"/>
          <w:sz w:val="28"/>
          <w:szCs w:val="28"/>
        </w:rPr>
        <w:t>преждение таких отклонений в здоровье малыша — задача не только педиатров и педагогов, но и родителей, так как предпосылки к развитию этих нарушений во</w:t>
      </w:r>
      <w:r w:rsidRPr="0064779D">
        <w:rPr>
          <w:rFonts w:ascii="Times New Roman" w:hAnsi="Times New Roman" w:cs="Times New Roman"/>
          <w:sz w:val="28"/>
          <w:szCs w:val="28"/>
        </w:rPr>
        <w:t>з</w:t>
      </w:r>
      <w:r w:rsidRPr="0064779D">
        <w:rPr>
          <w:rFonts w:ascii="Times New Roman" w:hAnsi="Times New Roman" w:cs="Times New Roman"/>
          <w:sz w:val="28"/>
          <w:szCs w:val="28"/>
        </w:rPr>
        <w:t>никают уже на 1—2-м году жизни, когда большинство детей воспитывается в у</w:t>
      </w:r>
      <w:r w:rsidRPr="0064779D">
        <w:rPr>
          <w:rFonts w:ascii="Times New Roman" w:hAnsi="Times New Roman" w:cs="Times New Roman"/>
          <w:sz w:val="28"/>
          <w:szCs w:val="28"/>
        </w:rPr>
        <w:t>с</w:t>
      </w:r>
      <w:r w:rsidRPr="0064779D">
        <w:rPr>
          <w:rFonts w:ascii="Times New Roman" w:hAnsi="Times New Roman" w:cs="Times New Roman"/>
          <w:sz w:val="28"/>
          <w:szCs w:val="28"/>
        </w:rPr>
        <w:t>ловиях семьи. Правильная осанка ребенка определяется по следующим призн</w:t>
      </w:r>
      <w:r w:rsidRPr="0064779D">
        <w:rPr>
          <w:rFonts w:ascii="Times New Roman" w:hAnsi="Times New Roman" w:cs="Times New Roman"/>
          <w:sz w:val="28"/>
          <w:szCs w:val="28"/>
        </w:rPr>
        <w:t>а</w:t>
      </w:r>
      <w:r w:rsidRPr="0064779D">
        <w:rPr>
          <w:rFonts w:ascii="Times New Roman" w:hAnsi="Times New Roman" w:cs="Times New Roman"/>
          <w:sz w:val="28"/>
          <w:szCs w:val="28"/>
        </w:rPr>
        <w:t xml:space="preserve">кам: голова и туловище держатся прямо, грудная клетка слегка выступает вперед, а плечи отведены назад, в области поясницы есть изгиб вперед, ноги прямые. Осанка </w:t>
      </w:r>
      <w:proofErr w:type="gramStart"/>
      <w:r w:rsidRPr="0064779D">
        <w:rPr>
          <w:rFonts w:ascii="Times New Roman" w:hAnsi="Times New Roman" w:cs="Times New Roman"/>
          <w:spacing w:val="-1"/>
          <w:sz w:val="28"/>
          <w:szCs w:val="28"/>
        </w:rPr>
        <w:t>зависит</w:t>
      </w:r>
      <w:proofErr w:type="gramEnd"/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 прежде всего от состояния позвоночника, его искривления (кифоз, лордоз, </w:t>
      </w:r>
      <w:r w:rsidRPr="0064779D">
        <w:rPr>
          <w:rFonts w:ascii="Times New Roman" w:hAnsi="Times New Roman" w:cs="Times New Roman"/>
          <w:sz w:val="28"/>
          <w:szCs w:val="28"/>
        </w:rPr>
        <w:t>сколиоз) способствуют ее резкому ухудшению. Среди причин, вызыва</w:t>
      </w:r>
      <w:r w:rsidRPr="0064779D">
        <w:rPr>
          <w:rFonts w:ascii="Times New Roman" w:hAnsi="Times New Roman" w:cs="Times New Roman"/>
          <w:sz w:val="28"/>
          <w:szCs w:val="28"/>
        </w:rPr>
        <w:t>ю</w:t>
      </w:r>
      <w:r w:rsidRPr="0064779D">
        <w:rPr>
          <w:rFonts w:ascii="Times New Roman" w:hAnsi="Times New Roman" w:cs="Times New Roman"/>
          <w:sz w:val="28"/>
          <w:szCs w:val="28"/>
        </w:rPr>
        <w:t>щих дефекты осанки, — неправильная походка (с опущенной головой), непр</w:t>
      </w:r>
      <w:r w:rsidRPr="0064779D">
        <w:rPr>
          <w:rFonts w:ascii="Times New Roman" w:hAnsi="Times New Roman" w:cs="Times New Roman"/>
          <w:sz w:val="28"/>
          <w:szCs w:val="28"/>
        </w:rPr>
        <w:t>а</w:t>
      </w:r>
      <w:r w:rsidRPr="0064779D">
        <w:rPr>
          <w:rFonts w:ascii="Times New Roman" w:hAnsi="Times New Roman" w:cs="Times New Roman"/>
          <w:sz w:val="28"/>
          <w:szCs w:val="28"/>
        </w:rPr>
        <w:t>вильное положение тела (опора на одну ногу в положении «стоя» или при сид</w:t>
      </w:r>
      <w:r w:rsidRPr="0064779D">
        <w:rPr>
          <w:rFonts w:ascii="Times New Roman" w:hAnsi="Times New Roman" w:cs="Times New Roman"/>
          <w:sz w:val="28"/>
          <w:szCs w:val="28"/>
        </w:rPr>
        <w:t>е</w:t>
      </w:r>
      <w:r w:rsidRPr="0064779D">
        <w:rPr>
          <w:rFonts w:ascii="Times New Roman" w:hAnsi="Times New Roman" w:cs="Times New Roman"/>
          <w:sz w:val="28"/>
          <w:szCs w:val="28"/>
        </w:rPr>
        <w:t xml:space="preserve">нии за 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столом). Скелет у дошкольников содержит много хрящевых тканей, поэт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о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му кости </w:t>
      </w:r>
      <w:r w:rsidRPr="0064779D">
        <w:rPr>
          <w:rFonts w:ascii="Times New Roman" w:hAnsi="Times New Roman" w:cs="Times New Roman"/>
          <w:sz w:val="28"/>
          <w:szCs w:val="28"/>
        </w:rPr>
        <w:t>мягкие, податливые, подверженные разного рода искривлению. Эффе</w:t>
      </w:r>
      <w:r w:rsidRPr="0064779D">
        <w:rPr>
          <w:rFonts w:ascii="Times New Roman" w:hAnsi="Times New Roman" w:cs="Times New Roman"/>
          <w:sz w:val="28"/>
          <w:szCs w:val="28"/>
        </w:rPr>
        <w:t>к</w:t>
      </w:r>
      <w:r w:rsidRPr="0064779D">
        <w:rPr>
          <w:rFonts w:ascii="Times New Roman" w:hAnsi="Times New Roman" w:cs="Times New Roman"/>
          <w:sz w:val="28"/>
          <w:szCs w:val="28"/>
        </w:rPr>
        <w:t>тивным средством не только предупреждения, но и лечения нарушения осанки являются физические упражнения и некоторые профилактические мероприятия. Так, при кифозах («круглая спина», суженная грудная клетка, плечи выдвинуты вперед и опущены вниз), дети не могут стоять прямо даже в течение н</w:t>
      </w:r>
      <w:r w:rsidRPr="0064779D">
        <w:rPr>
          <w:rFonts w:ascii="Times New Roman" w:hAnsi="Times New Roman" w:cs="Times New Roman"/>
          <w:sz w:val="28"/>
          <w:szCs w:val="28"/>
        </w:rPr>
        <w:t>е</w:t>
      </w:r>
      <w:r w:rsidRPr="0064779D">
        <w:rPr>
          <w:rFonts w:ascii="Times New Roman" w:hAnsi="Times New Roman" w:cs="Times New Roman"/>
          <w:sz w:val="28"/>
          <w:szCs w:val="28"/>
        </w:rPr>
        <w:t>скольких минут. Четко проявляется кифоз, если ребенка посадить на стул. Для предупре</w:t>
      </w:r>
      <w:r w:rsidRPr="0064779D">
        <w:rPr>
          <w:rFonts w:ascii="Times New Roman" w:hAnsi="Times New Roman" w:cs="Times New Roman"/>
          <w:sz w:val="28"/>
          <w:szCs w:val="28"/>
        </w:rPr>
        <w:t>ж</w:t>
      </w:r>
      <w:r w:rsidRPr="0064779D">
        <w:rPr>
          <w:rFonts w:ascii="Times New Roman" w:hAnsi="Times New Roman" w:cs="Times New Roman"/>
          <w:sz w:val="28"/>
          <w:szCs w:val="28"/>
        </w:rPr>
        <w:t>дения кифоза ребенку следует спать на спине, без подушки, на достаточно жес</w:t>
      </w:r>
      <w:r w:rsidRPr="0064779D">
        <w:rPr>
          <w:rFonts w:ascii="Times New Roman" w:hAnsi="Times New Roman" w:cs="Times New Roman"/>
          <w:sz w:val="28"/>
          <w:szCs w:val="28"/>
        </w:rPr>
        <w:t>т</w:t>
      </w:r>
      <w:r w:rsidRPr="0064779D">
        <w:rPr>
          <w:rFonts w:ascii="Times New Roman" w:hAnsi="Times New Roman" w:cs="Times New Roman"/>
          <w:sz w:val="28"/>
          <w:szCs w:val="28"/>
        </w:rPr>
        <w:t xml:space="preserve">ком матраце, ребенок не должен поднимать тяжелые предметы, долго сидеть, особенно в неблагоприятных позах. При этом хорошо использовать дыхательную гимнастику — при подъеме на носках производится вдох через нос, живот 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над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у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вается, а при выдохе втягивается, спина прямая. Как и при других нарушениях </w:t>
      </w:r>
      <w:r w:rsidRPr="0064779D">
        <w:rPr>
          <w:rFonts w:ascii="Times New Roman" w:hAnsi="Times New Roman" w:cs="Times New Roman"/>
          <w:sz w:val="28"/>
          <w:szCs w:val="28"/>
        </w:rPr>
        <w:t>осанки, прекрасным профилактическим средством является плавание.</w:t>
      </w:r>
    </w:p>
    <w:p w:rsidR="0064779D" w:rsidRPr="0064779D" w:rsidRDefault="0064779D" w:rsidP="0064779D">
      <w:pPr>
        <w:shd w:val="clear" w:color="auto" w:fill="FFFFFF"/>
        <w:spacing w:after="0" w:line="240" w:lineRule="auto"/>
        <w:ind w:left="10"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   Боковое искривление позвоночника — сколиоз — встречается в двух фо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р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мах. Дети </w:t>
      </w:r>
      <w:r w:rsidRPr="0064779D">
        <w:rPr>
          <w:rFonts w:ascii="Times New Roman" w:hAnsi="Times New Roman" w:cs="Times New Roman"/>
          <w:sz w:val="28"/>
          <w:szCs w:val="28"/>
        </w:rPr>
        <w:t>с истинным сколиозом, т. е. поражением скелета, нуждаются в спец</w:t>
      </w:r>
      <w:r w:rsidRPr="0064779D">
        <w:rPr>
          <w:rFonts w:ascii="Times New Roman" w:hAnsi="Times New Roman" w:cs="Times New Roman"/>
          <w:sz w:val="28"/>
          <w:szCs w:val="28"/>
        </w:rPr>
        <w:t>и</w:t>
      </w:r>
      <w:r w:rsidRPr="0064779D">
        <w:rPr>
          <w:rFonts w:ascii="Times New Roman" w:hAnsi="Times New Roman" w:cs="Times New Roman"/>
          <w:sz w:val="28"/>
          <w:szCs w:val="28"/>
        </w:rPr>
        <w:t xml:space="preserve">альном ортопедическом лечении. У детей с гибким позвоночником и слабым </w:t>
      </w:r>
      <w:r w:rsidRPr="0064779D">
        <w:rPr>
          <w:rFonts w:ascii="Times New Roman" w:hAnsi="Times New Roman" w:cs="Times New Roman"/>
          <w:sz w:val="28"/>
          <w:szCs w:val="28"/>
        </w:rPr>
        <w:lastRenderedPageBreak/>
        <w:t xml:space="preserve">мышечным торсом может развиваться сколиозная поза, когда одно плечо выше другого. 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Избавиться от нее можно </w:t>
      </w:r>
      <w:proofErr w:type="spellStart"/>
      <w:r w:rsidRPr="0064779D">
        <w:rPr>
          <w:rFonts w:ascii="Times New Roman" w:hAnsi="Times New Roman" w:cs="Times New Roman"/>
          <w:spacing w:val="-1"/>
          <w:sz w:val="28"/>
          <w:szCs w:val="28"/>
        </w:rPr>
        <w:t>коррегирующей</w:t>
      </w:r>
      <w:proofErr w:type="spellEnd"/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 гимнастикой. Хорошим сре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ством </w:t>
      </w:r>
      <w:r w:rsidRPr="0064779D">
        <w:rPr>
          <w:rFonts w:ascii="Times New Roman" w:hAnsi="Times New Roman" w:cs="Times New Roman"/>
          <w:sz w:val="28"/>
          <w:szCs w:val="28"/>
        </w:rPr>
        <w:t xml:space="preserve">формирования правильной осанки и профилактики ее нарушений являются </w:t>
      </w:r>
      <w:r w:rsidRPr="0064779D">
        <w:rPr>
          <w:rFonts w:ascii="Times New Roman" w:hAnsi="Times New Roman" w:cs="Times New Roman"/>
          <w:spacing w:val="-2"/>
          <w:sz w:val="28"/>
          <w:szCs w:val="28"/>
        </w:rPr>
        <w:t xml:space="preserve">комплексы гимнастических </w:t>
      </w:r>
      <w:proofErr w:type="gramStart"/>
      <w:r w:rsidRPr="0064779D">
        <w:rPr>
          <w:rFonts w:ascii="Times New Roman" w:hAnsi="Times New Roman" w:cs="Times New Roman"/>
          <w:spacing w:val="-2"/>
          <w:sz w:val="28"/>
          <w:szCs w:val="28"/>
        </w:rPr>
        <w:t>упражнении</w:t>
      </w:r>
      <w:proofErr w:type="gramEnd"/>
      <w:r w:rsidRPr="0064779D">
        <w:rPr>
          <w:rFonts w:ascii="Times New Roman" w:hAnsi="Times New Roman" w:cs="Times New Roman"/>
          <w:spacing w:val="-2"/>
          <w:sz w:val="28"/>
          <w:szCs w:val="28"/>
        </w:rPr>
        <w:t xml:space="preserve"> с предметами (мяч, обруч, гимнастическая </w:t>
      </w:r>
      <w:r w:rsidRPr="0064779D">
        <w:rPr>
          <w:rFonts w:ascii="Times New Roman" w:hAnsi="Times New Roman" w:cs="Times New Roman"/>
          <w:sz w:val="28"/>
          <w:szCs w:val="28"/>
        </w:rPr>
        <w:t xml:space="preserve">палка). Благотворное влияние на формирование осанки могут оказать упражнения 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так называемой танцевальной гимнастики (ритмическая гимнастика). Начина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ю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щие </w:t>
      </w:r>
      <w:r w:rsidRPr="0064779D">
        <w:rPr>
          <w:rFonts w:ascii="Times New Roman" w:hAnsi="Times New Roman" w:cs="Times New Roman"/>
          <w:sz w:val="28"/>
          <w:szCs w:val="28"/>
        </w:rPr>
        <w:t>заниматься ею хотят стать красивыми (прежде всего, иметь красивую фиг</w:t>
      </w:r>
      <w:r w:rsidRPr="0064779D">
        <w:rPr>
          <w:rFonts w:ascii="Times New Roman" w:hAnsi="Times New Roman" w:cs="Times New Roman"/>
          <w:sz w:val="28"/>
          <w:szCs w:val="28"/>
        </w:rPr>
        <w:t>у</w:t>
      </w:r>
      <w:r w:rsidRPr="0064779D">
        <w:rPr>
          <w:rFonts w:ascii="Times New Roman" w:hAnsi="Times New Roman" w:cs="Times New Roman"/>
          <w:sz w:val="28"/>
          <w:szCs w:val="28"/>
        </w:rPr>
        <w:t>ру) и укрепить здоровье. При раци</w:t>
      </w:r>
      <w:r w:rsidRPr="0064779D">
        <w:rPr>
          <w:rFonts w:ascii="Times New Roman" w:hAnsi="Times New Roman" w:cs="Times New Roman"/>
          <w:sz w:val="28"/>
          <w:szCs w:val="28"/>
        </w:rPr>
        <w:t>о</w:t>
      </w:r>
      <w:r w:rsidRPr="0064779D">
        <w:rPr>
          <w:rFonts w:ascii="Times New Roman" w:hAnsi="Times New Roman" w:cs="Times New Roman"/>
          <w:sz w:val="28"/>
          <w:szCs w:val="28"/>
        </w:rPr>
        <w:t>нальной организации занятий танцевальной гимнастикой обе эти задачи у</w:t>
      </w:r>
      <w:r w:rsidRPr="0064779D">
        <w:rPr>
          <w:rFonts w:ascii="Times New Roman" w:hAnsi="Times New Roman" w:cs="Times New Roman"/>
          <w:sz w:val="28"/>
          <w:szCs w:val="28"/>
        </w:rPr>
        <w:t>с</w:t>
      </w:r>
      <w:r w:rsidRPr="0064779D">
        <w:rPr>
          <w:rFonts w:ascii="Times New Roman" w:hAnsi="Times New Roman" w:cs="Times New Roman"/>
          <w:sz w:val="28"/>
          <w:szCs w:val="28"/>
        </w:rPr>
        <w:t>пешно выполняются.</w:t>
      </w:r>
    </w:p>
    <w:p w:rsidR="0064779D" w:rsidRPr="0064779D" w:rsidRDefault="0064779D" w:rsidP="0064779D">
      <w:pPr>
        <w:shd w:val="clear" w:color="auto" w:fill="FFFFFF"/>
        <w:spacing w:after="0" w:line="240" w:lineRule="auto"/>
        <w:ind w:lef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779D">
        <w:rPr>
          <w:rFonts w:ascii="Times New Roman" w:hAnsi="Times New Roman" w:cs="Times New Roman"/>
          <w:sz w:val="28"/>
          <w:szCs w:val="28"/>
        </w:rPr>
        <w:t xml:space="preserve">   Что означает рациональная организация? Это наличие достаточного (до двух третей) объема циклических упражнений (бег, ходьба) в структуре каждого занятия, выполняемых в напряженном тренировочном режиме (при частоте 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сер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>д</w:t>
      </w:r>
      <w:r w:rsidRPr="0064779D">
        <w:rPr>
          <w:rFonts w:ascii="Times New Roman" w:hAnsi="Times New Roman" w:cs="Times New Roman"/>
          <w:spacing w:val="-1"/>
          <w:sz w:val="28"/>
          <w:szCs w:val="28"/>
        </w:rPr>
        <w:t xml:space="preserve">цебиений не менее 120 в минуту), целесообразное чередование и смена разных упражнений, обязательное включение в занятие упражнений на расслабление. Эти </w:t>
      </w:r>
      <w:r w:rsidRPr="0064779D">
        <w:rPr>
          <w:rFonts w:ascii="Times New Roman" w:hAnsi="Times New Roman" w:cs="Times New Roman"/>
          <w:sz w:val="28"/>
          <w:szCs w:val="28"/>
        </w:rPr>
        <w:t>занятия способствуют приобретению красивой, пропорционально сложенной ф</w:t>
      </w:r>
      <w:r w:rsidRPr="0064779D">
        <w:rPr>
          <w:rFonts w:ascii="Times New Roman" w:hAnsi="Times New Roman" w:cs="Times New Roman"/>
          <w:sz w:val="28"/>
          <w:szCs w:val="28"/>
        </w:rPr>
        <w:t>и</w:t>
      </w:r>
      <w:r w:rsidRPr="0064779D">
        <w:rPr>
          <w:rFonts w:ascii="Times New Roman" w:hAnsi="Times New Roman" w:cs="Times New Roman"/>
          <w:sz w:val="28"/>
          <w:szCs w:val="28"/>
        </w:rPr>
        <w:t>гуры, а также развитию выносливости. Элементы танцевальной гимнастики мо</w:t>
      </w:r>
      <w:r w:rsidRPr="0064779D">
        <w:rPr>
          <w:rFonts w:ascii="Times New Roman" w:hAnsi="Times New Roman" w:cs="Times New Roman"/>
          <w:sz w:val="28"/>
          <w:szCs w:val="28"/>
        </w:rPr>
        <w:t>ж</w:t>
      </w:r>
      <w:r w:rsidRPr="0064779D">
        <w:rPr>
          <w:rFonts w:ascii="Times New Roman" w:hAnsi="Times New Roman" w:cs="Times New Roman"/>
          <w:sz w:val="28"/>
          <w:szCs w:val="28"/>
        </w:rPr>
        <w:t>но включать в комплексы занятий детей среднего и старшего дошкольного во</w:t>
      </w:r>
      <w:r w:rsidRPr="0064779D">
        <w:rPr>
          <w:rFonts w:ascii="Times New Roman" w:hAnsi="Times New Roman" w:cs="Times New Roman"/>
          <w:sz w:val="28"/>
          <w:szCs w:val="28"/>
        </w:rPr>
        <w:t>з</w:t>
      </w:r>
      <w:r w:rsidRPr="0064779D">
        <w:rPr>
          <w:rFonts w:ascii="Times New Roman" w:hAnsi="Times New Roman" w:cs="Times New Roman"/>
          <w:sz w:val="28"/>
          <w:szCs w:val="28"/>
        </w:rPr>
        <w:t>раста. Используется музыкальное сопровождение. Зажигательный, жизнерадос</w:t>
      </w:r>
      <w:r w:rsidRPr="0064779D">
        <w:rPr>
          <w:rFonts w:ascii="Times New Roman" w:hAnsi="Times New Roman" w:cs="Times New Roman"/>
          <w:sz w:val="28"/>
          <w:szCs w:val="28"/>
        </w:rPr>
        <w:t>т</w:t>
      </w:r>
      <w:r w:rsidRPr="0064779D">
        <w:rPr>
          <w:rFonts w:ascii="Times New Roman" w:hAnsi="Times New Roman" w:cs="Times New Roman"/>
          <w:sz w:val="28"/>
          <w:szCs w:val="28"/>
        </w:rPr>
        <w:t>ный ритм (120 тактов в минуту) приятен и понятен ребенку. Упражнения должны быть простыми по структуре и хор</w:t>
      </w:r>
      <w:r w:rsidRPr="0064779D">
        <w:rPr>
          <w:rFonts w:ascii="Times New Roman" w:hAnsi="Times New Roman" w:cs="Times New Roman"/>
          <w:sz w:val="28"/>
          <w:szCs w:val="28"/>
        </w:rPr>
        <w:t>о</w:t>
      </w:r>
      <w:r w:rsidRPr="0064779D">
        <w:rPr>
          <w:rFonts w:ascii="Times New Roman" w:hAnsi="Times New Roman" w:cs="Times New Roman"/>
          <w:sz w:val="28"/>
          <w:szCs w:val="28"/>
        </w:rPr>
        <w:t>шо знакомы детям.</w:t>
      </w:r>
    </w:p>
    <w:p w:rsidR="0064779D" w:rsidRDefault="0064779D" w:rsidP="0064779D">
      <w:pPr>
        <w:shd w:val="clear" w:color="auto" w:fill="FFFFFF"/>
        <w:spacing w:before="115" w:line="442" w:lineRule="exact"/>
        <w:ind w:left="24"/>
        <w:jc w:val="both"/>
      </w:pPr>
    </w:p>
    <w:p w:rsidR="0064779D" w:rsidRDefault="0064779D" w:rsidP="0064779D">
      <w:pPr>
        <w:rPr>
          <w:sz w:val="28"/>
          <w:szCs w:val="28"/>
        </w:rPr>
      </w:pPr>
    </w:p>
    <w:p w:rsidR="0064779D" w:rsidRPr="0064779D" w:rsidRDefault="0064779D" w:rsidP="0064779D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sectPr w:rsidR="0064779D" w:rsidRPr="0064779D" w:rsidSect="0064779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>
    <w:useFELayout/>
  </w:compat>
  <w:rsids>
    <w:rsidRoot w:val="0064779D"/>
    <w:rsid w:val="00647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2017-03-06T08:35:00Z</dcterms:created>
  <dcterms:modified xsi:type="dcterms:W3CDTF">2017-03-06T08:37:00Z</dcterms:modified>
</cp:coreProperties>
</file>