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A7" w:rsidRPr="00012224" w:rsidRDefault="00EF0BA7" w:rsidP="00EF0BA7">
      <w:pPr>
        <w:shd w:val="clear" w:color="auto" w:fill="FFFFFF"/>
        <w:spacing w:line="360" w:lineRule="auto"/>
        <w:rPr>
          <w:sz w:val="28"/>
          <w:szCs w:val="28"/>
        </w:rPr>
      </w:pPr>
      <w:r w:rsidRPr="00012224">
        <w:rPr>
          <w:b/>
          <w:bCs/>
          <w:spacing w:val="-2"/>
          <w:sz w:val="28"/>
          <w:szCs w:val="28"/>
          <w:u w:val="single"/>
        </w:rPr>
        <w:t>Дом</w:t>
      </w:r>
    </w:p>
    <w:p w:rsidR="00EF0BA7" w:rsidRPr="00012224" w:rsidRDefault="00EF0BA7" w:rsidP="001A2DD3">
      <w:pPr>
        <w:shd w:val="clear" w:color="auto" w:fill="FFFFFF"/>
        <w:spacing w:line="360" w:lineRule="auto"/>
        <w:ind w:left="5" w:right="-1" w:firstLine="725"/>
        <w:jc w:val="both"/>
        <w:rPr>
          <w:sz w:val="28"/>
          <w:szCs w:val="28"/>
        </w:rPr>
      </w:pPr>
      <w:r w:rsidRPr="00012224">
        <w:rPr>
          <w:spacing w:val="-2"/>
          <w:sz w:val="28"/>
          <w:szCs w:val="28"/>
          <w:u w:val="single"/>
        </w:rPr>
        <w:t>Материал:</w:t>
      </w:r>
      <w:r w:rsidRPr="00012224">
        <w:rPr>
          <w:spacing w:val="-2"/>
          <w:sz w:val="28"/>
          <w:szCs w:val="28"/>
        </w:rPr>
        <w:t xml:space="preserve"> раздаточный - корзинка с конструктором «Кроха» на каждого </w:t>
      </w:r>
      <w:r w:rsidRPr="00012224">
        <w:rPr>
          <w:sz w:val="28"/>
          <w:szCs w:val="28"/>
        </w:rPr>
        <w:t>р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бенка; демонстрационный - образец постройки.</w:t>
      </w:r>
    </w:p>
    <w:p w:rsidR="00EF0BA7" w:rsidRPr="00012224" w:rsidRDefault="00EF0BA7" w:rsidP="001A2DD3">
      <w:pPr>
        <w:shd w:val="clear" w:color="auto" w:fill="FFFFFF"/>
        <w:spacing w:line="360" w:lineRule="auto"/>
        <w:ind w:left="725" w:right="-1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  <w:u w:val="single"/>
        </w:rPr>
        <w:t>Методика проведения:</w:t>
      </w:r>
    </w:p>
    <w:p w:rsidR="00EF0BA7" w:rsidRPr="00012224" w:rsidRDefault="00EF0BA7" w:rsidP="001A2DD3">
      <w:pPr>
        <w:shd w:val="clear" w:color="auto" w:fill="FFFFFF"/>
        <w:spacing w:line="360" w:lineRule="auto"/>
        <w:ind w:left="14" w:right="-1" w:firstLine="71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Давайте поиграем. У меня есть домик, в нем кто-то живет. Хотите узнать, </w:t>
      </w:r>
      <w:r w:rsidRPr="00012224">
        <w:rPr>
          <w:sz w:val="28"/>
          <w:szCs w:val="28"/>
        </w:rPr>
        <w:t>кто? (ответы детей) Тогда я постучу в двери, а вы отгадайте, кто там живет.</w:t>
      </w:r>
    </w:p>
    <w:p w:rsidR="001A2DD3" w:rsidRDefault="00EF0BA7" w:rsidP="001A2DD3">
      <w:pPr>
        <w:shd w:val="clear" w:color="auto" w:fill="FFFFFF"/>
        <w:tabs>
          <w:tab w:val="left" w:pos="9302"/>
        </w:tabs>
        <w:spacing w:line="360" w:lineRule="auto"/>
        <w:ind w:left="725" w:right="-1"/>
        <w:jc w:val="both"/>
        <w:rPr>
          <w:i/>
          <w:iCs/>
          <w:sz w:val="28"/>
          <w:szCs w:val="28"/>
          <w:vertAlign w:val="subscript"/>
        </w:rPr>
      </w:pPr>
      <w:r w:rsidRPr="00012224">
        <w:rPr>
          <w:spacing w:val="-2"/>
          <w:sz w:val="28"/>
          <w:szCs w:val="28"/>
        </w:rPr>
        <w:t>Педагог имитирует стук в двери.</w:t>
      </w:r>
      <w:r w:rsidRPr="00012224">
        <w:rPr>
          <w:sz w:val="28"/>
          <w:szCs w:val="28"/>
        </w:rPr>
        <w:tab/>
      </w:r>
      <w:bookmarkStart w:id="0" w:name="_GoBack"/>
      <w:bookmarkEnd w:id="0"/>
    </w:p>
    <w:p w:rsidR="00EF0BA7" w:rsidRPr="00012224" w:rsidRDefault="00EF0BA7" w:rsidP="001A2DD3">
      <w:pPr>
        <w:shd w:val="clear" w:color="auto" w:fill="FFFFFF"/>
        <w:tabs>
          <w:tab w:val="left" w:pos="9302"/>
        </w:tabs>
        <w:spacing w:line="360" w:lineRule="auto"/>
        <w:ind w:right="-1" w:firstLine="725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Тук-тук-тук. Кто в домике живет? Мяу-мяу-мяу. Кто это, ребятки? (ответы </w:t>
      </w:r>
      <w:r w:rsidRPr="00012224">
        <w:rPr>
          <w:sz w:val="28"/>
          <w:szCs w:val="28"/>
        </w:rPr>
        <w:t>д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тей) Игра проводится несколько раз.</w:t>
      </w:r>
    </w:p>
    <w:p w:rsidR="00EF0BA7" w:rsidRPr="00012224" w:rsidRDefault="00EF0BA7" w:rsidP="001A2DD3">
      <w:pPr>
        <w:shd w:val="clear" w:color="auto" w:fill="FFFFFF"/>
        <w:spacing w:line="360" w:lineRule="auto"/>
        <w:ind w:left="10" w:right="-1" w:firstLine="71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Хотите, чтобы у вас были такие же домики? (ответы детей). Тогда давайте </w:t>
      </w:r>
      <w:r w:rsidRPr="00012224">
        <w:rPr>
          <w:sz w:val="28"/>
          <w:szCs w:val="28"/>
        </w:rPr>
        <w:t>строить.</w:t>
      </w:r>
    </w:p>
    <w:p w:rsidR="00EF0BA7" w:rsidRPr="00012224" w:rsidRDefault="00EF0BA7" w:rsidP="001A2DD3">
      <w:pPr>
        <w:shd w:val="clear" w:color="auto" w:fill="FFFFFF"/>
        <w:spacing w:line="360" w:lineRule="auto"/>
        <w:ind w:left="10" w:right="-1" w:firstLine="71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Педагог раздает детям корзинки с конструктором и объясняет, как делать </w:t>
      </w:r>
      <w:r w:rsidRPr="00012224">
        <w:rPr>
          <w:sz w:val="28"/>
          <w:szCs w:val="28"/>
        </w:rPr>
        <w:t>д</w:t>
      </w:r>
      <w:r w:rsidRPr="00012224">
        <w:rPr>
          <w:sz w:val="28"/>
          <w:szCs w:val="28"/>
        </w:rPr>
        <w:t>о</w:t>
      </w:r>
      <w:r w:rsidRPr="00012224">
        <w:rPr>
          <w:sz w:val="28"/>
          <w:szCs w:val="28"/>
        </w:rPr>
        <w:t>мик. Объяснения сопровождаются показом. Дети строят одновременно с педагогом.</w:t>
      </w:r>
    </w:p>
    <w:p w:rsidR="00EF0BA7" w:rsidRPr="00012224" w:rsidRDefault="00EF0BA7" w:rsidP="001A2DD3">
      <w:pPr>
        <w:shd w:val="clear" w:color="auto" w:fill="FFFFFF"/>
        <w:spacing w:line="360" w:lineRule="auto"/>
        <w:ind w:left="730" w:right="-1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Самостоятельная деятельность детей с конструктором</w:t>
      </w:r>
    </w:p>
    <w:p w:rsidR="00DC4AF3" w:rsidRDefault="001A2DD3" w:rsidP="00EF0BA7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9D0222" wp14:editId="1B67B8EE">
            <wp:simplePos x="0" y="0"/>
            <wp:positionH relativeFrom="column">
              <wp:posOffset>285750</wp:posOffset>
            </wp:positionH>
            <wp:positionV relativeFrom="paragraph">
              <wp:posOffset>95885</wp:posOffset>
            </wp:positionV>
            <wp:extent cx="5918200" cy="4438650"/>
            <wp:effectExtent l="0" t="0" r="6350" b="0"/>
            <wp:wrapNone/>
            <wp:docPr id="3" name="Рисунок 3" descr="DSCN2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23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AF3" w:rsidSect="001A2DD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58"/>
    <w:rsid w:val="001A2DD3"/>
    <w:rsid w:val="006A1958"/>
    <w:rsid w:val="00DC4AF3"/>
    <w:rsid w:val="00E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2018-05-03T08:12:00Z</dcterms:created>
  <dcterms:modified xsi:type="dcterms:W3CDTF">2018-05-03T08:45:00Z</dcterms:modified>
</cp:coreProperties>
</file>