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F7" w:rsidRPr="00012224" w:rsidRDefault="000265F7" w:rsidP="000265F7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012224">
        <w:rPr>
          <w:b/>
          <w:bCs/>
          <w:sz w:val="28"/>
          <w:szCs w:val="28"/>
          <w:u w:val="single"/>
        </w:rPr>
        <w:t>Светофор</w:t>
      </w:r>
    </w:p>
    <w:p w:rsidR="000265F7" w:rsidRPr="00012224" w:rsidRDefault="000265F7" w:rsidP="008541F1">
      <w:pPr>
        <w:shd w:val="clear" w:color="auto" w:fill="FFFFFF"/>
        <w:spacing w:line="360" w:lineRule="auto"/>
        <w:ind w:left="5" w:right="-1" w:firstLine="72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0265F7" w:rsidRPr="00012224" w:rsidRDefault="000265F7" w:rsidP="008541F1">
      <w:pPr>
        <w:shd w:val="clear" w:color="auto" w:fill="FFFFFF"/>
        <w:spacing w:line="360" w:lineRule="auto"/>
        <w:ind w:left="5" w:right="-1" w:firstLine="710"/>
        <w:jc w:val="both"/>
        <w:rPr>
          <w:sz w:val="28"/>
          <w:szCs w:val="28"/>
        </w:rPr>
      </w:pPr>
      <w:r w:rsidRPr="00012224">
        <w:rPr>
          <w:sz w:val="28"/>
          <w:szCs w:val="28"/>
          <w:u w:val="single"/>
        </w:rPr>
        <w:t xml:space="preserve">Методика проведения: </w:t>
      </w:r>
      <w:r w:rsidRPr="00012224">
        <w:rPr>
          <w:spacing w:val="-1"/>
          <w:sz w:val="28"/>
          <w:szCs w:val="28"/>
        </w:rPr>
        <w:t xml:space="preserve">Отгадайте мою </w:t>
      </w:r>
      <w:proofErr w:type="gramStart"/>
      <w:r w:rsidRPr="00012224">
        <w:rPr>
          <w:spacing w:val="-1"/>
          <w:sz w:val="28"/>
          <w:szCs w:val="28"/>
        </w:rPr>
        <w:t>загадку</w:t>
      </w:r>
      <w:proofErr w:type="gramEnd"/>
      <w:r w:rsidRPr="00012224">
        <w:rPr>
          <w:spacing w:val="-1"/>
          <w:sz w:val="28"/>
          <w:szCs w:val="28"/>
        </w:rPr>
        <w:t xml:space="preserve"> и вы узнаете, что мы сегодня будем строить: </w:t>
      </w:r>
      <w:r w:rsidRPr="00012224">
        <w:rPr>
          <w:sz w:val="28"/>
          <w:szCs w:val="28"/>
        </w:rPr>
        <w:t>У полоски перехода, На обочине дороги, Зверь трехглазый, однон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гий, Неизвестной нам породы. Разноцветными глазами</w:t>
      </w:r>
      <w:proofErr w:type="gramStart"/>
      <w:r w:rsidRPr="00012224">
        <w:rPr>
          <w:sz w:val="28"/>
          <w:szCs w:val="28"/>
        </w:rPr>
        <w:t xml:space="preserve"> Р</w:t>
      </w:r>
      <w:proofErr w:type="gramEnd"/>
      <w:r w:rsidRPr="00012224">
        <w:rPr>
          <w:sz w:val="28"/>
          <w:szCs w:val="28"/>
        </w:rPr>
        <w:t>азговаривает с нами. Кра</w:t>
      </w:r>
      <w:r w:rsidRPr="00012224">
        <w:rPr>
          <w:sz w:val="28"/>
          <w:szCs w:val="28"/>
        </w:rPr>
        <w:t>с</w:t>
      </w:r>
      <w:r w:rsidRPr="00012224">
        <w:rPr>
          <w:sz w:val="28"/>
          <w:szCs w:val="28"/>
        </w:rPr>
        <w:t>ный глаз глядит на нас.</w:t>
      </w:r>
    </w:p>
    <w:p w:rsidR="008541F1" w:rsidRDefault="008541F1" w:rsidP="008541F1">
      <w:pPr>
        <w:widowControl w:val="0"/>
        <w:numPr>
          <w:ilvl w:val="0"/>
          <w:numId w:val="1"/>
        </w:numPr>
        <w:shd w:val="clear" w:color="auto" w:fill="FFFFFF"/>
        <w:tabs>
          <w:tab w:val="left" w:pos="173"/>
          <w:tab w:val="left" w:pos="6521"/>
        </w:tabs>
        <w:autoSpaceDE w:val="0"/>
        <w:autoSpaceDN w:val="0"/>
        <w:adjustRightInd w:val="0"/>
        <w:spacing w:line="360" w:lineRule="auto"/>
        <w:ind w:left="2268" w:right="3542"/>
        <w:rPr>
          <w:sz w:val="28"/>
          <w:szCs w:val="28"/>
        </w:rPr>
      </w:pPr>
      <w:r>
        <w:rPr>
          <w:sz w:val="28"/>
          <w:szCs w:val="28"/>
        </w:rPr>
        <w:t>Стоп! - Гласит его приказ.</w:t>
      </w:r>
    </w:p>
    <w:p w:rsidR="000265F7" w:rsidRPr="00012224" w:rsidRDefault="000265F7" w:rsidP="008541F1">
      <w:pPr>
        <w:widowControl w:val="0"/>
        <w:numPr>
          <w:ilvl w:val="0"/>
          <w:numId w:val="1"/>
        </w:numPr>
        <w:shd w:val="clear" w:color="auto" w:fill="FFFFFF"/>
        <w:tabs>
          <w:tab w:val="left" w:pos="173"/>
          <w:tab w:val="left" w:pos="6521"/>
        </w:tabs>
        <w:autoSpaceDE w:val="0"/>
        <w:autoSpaceDN w:val="0"/>
        <w:adjustRightInd w:val="0"/>
        <w:spacing w:line="360" w:lineRule="auto"/>
        <w:ind w:left="2268" w:right="3542"/>
        <w:rPr>
          <w:sz w:val="28"/>
          <w:szCs w:val="28"/>
        </w:rPr>
      </w:pPr>
      <w:r w:rsidRPr="00012224">
        <w:rPr>
          <w:sz w:val="28"/>
          <w:szCs w:val="28"/>
        </w:rPr>
        <w:t>Желтый глаз глядит на нас:</w:t>
      </w:r>
    </w:p>
    <w:p w:rsidR="000265F7" w:rsidRPr="00012224" w:rsidRDefault="000265F7" w:rsidP="008541F1">
      <w:pPr>
        <w:widowControl w:val="0"/>
        <w:numPr>
          <w:ilvl w:val="0"/>
          <w:numId w:val="1"/>
        </w:numPr>
        <w:shd w:val="clear" w:color="auto" w:fill="FFFFFF"/>
        <w:tabs>
          <w:tab w:val="left" w:pos="173"/>
          <w:tab w:val="left" w:pos="6521"/>
        </w:tabs>
        <w:autoSpaceDE w:val="0"/>
        <w:autoSpaceDN w:val="0"/>
        <w:adjustRightInd w:val="0"/>
        <w:spacing w:line="360" w:lineRule="auto"/>
        <w:ind w:left="2268" w:right="3542"/>
        <w:rPr>
          <w:sz w:val="28"/>
          <w:szCs w:val="28"/>
        </w:rPr>
      </w:pPr>
      <w:r w:rsidRPr="00012224">
        <w:rPr>
          <w:spacing w:val="-2"/>
          <w:sz w:val="28"/>
          <w:szCs w:val="28"/>
        </w:rPr>
        <w:t>Осторожно!</w:t>
      </w:r>
    </w:p>
    <w:p w:rsidR="000265F7" w:rsidRPr="00012224" w:rsidRDefault="000265F7" w:rsidP="008541F1">
      <w:pPr>
        <w:shd w:val="clear" w:color="auto" w:fill="FFFFFF"/>
        <w:tabs>
          <w:tab w:val="left" w:pos="6521"/>
        </w:tabs>
        <w:spacing w:line="360" w:lineRule="auto"/>
        <w:ind w:left="2268" w:right="3542"/>
        <w:rPr>
          <w:sz w:val="28"/>
          <w:szCs w:val="28"/>
        </w:rPr>
      </w:pPr>
      <w:r w:rsidRPr="00012224">
        <w:rPr>
          <w:sz w:val="28"/>
          <w:szCs w:val="28"/>
        </w:rPr>
        <w:t xml:space="preserve">А зеленый глаз </w:t>
      </w:r>
      <w:proofErr w:type="gramStart"/>
      <w:r w:rsidRPr="00012224">
        <w:rPr>
          <w:sz w:val="28"/>
          <w:szCs w:val="28"/>
        </w:rPr>
        <w:t>-Д</w:t>
      </w:r>
      <w:proofErr w:type="gramEnd"/>
      <w:r w:rsidRPr="00012224">
        <w:rPr>
          <w:sz w:val="28"/>
          <w:szCs w:val="28"/>
        </w:rPr>
        <w:t>ля нас:</w:t>
      </w:r>
    </w:p>
    <w:p w:rsidR="000265F7" w:rsidRPr="00012224" w:rsidRDefault="008541F1" w:rsidP="008541F1">
      <w:pPr>
        <w:shd w:val="clear" w:color="auto" w:fill="FFFFFF"/>
        <w:tabs>
          <w:tab w:val="left" w:pos="173"/>
          <w:tab w:val="left" w:pos="6521"/>
        </w:tabs>
        <w:spacing w:line="360" w:lineRule="auto"/>
        <w:ind w:left="2268" w:right="35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5F7" w:rsidRPr="00012224">
        <w:rPr>
          <w:spacing w:val="-4"/>
          <w:sz w:val="28"/>
          <w:szCs w:val="28"/>
        </w:rPr>
        <w:t>Можно!</w:t>
      </w:r>
    </w:p>
    <w:p w:rsidR="000265F7" w:rsidRPr="00012224" w:rsidRDefault="000265F7" w:rsidP="008541F1">
      <w:pPr>
        <w:shd w:val="clear" w:color="auto" w:fill="FFFFFF"/>
        <w:tabs>
          <w:tab w:val="left" w:pos="6521"/>
        </w:tabs>
        <w:spacing w:line="360" w:lineRule="auto"/>
        <w:ind w:left="2268" w:right="3542"/>
        <w:rPr>
          <w:sz w:val="28"/>
          <w:szCs w:val="28"/>
        </w:rPr>
      </w:pPr>
      <w:r w:rsidRPr="00012224">
        <w:rPr>
          <w:sz w:val="28"/>
          <w:szCs w:val="28"/>
        </w:rPr>
        <w:t>Так ведет свой разговор</w:t>
      </w:r>
    </w:p>
    <w:p w:rsidR="000265F7" w:rsidRPr="00012224" w:rsidRDefault="000265F7" w:rsidP="008541F1">
      <w:pPr>
        <w:shd w:val="clear" w:color="auto" w:fill="FFFFFF"/>
        <w:tabs>
          <w:tab w:val="left" w:pos="3970"/>
          <w:tab w:val="left" w:pos="6521"/>
        </w:tabs>
        <w:spacing w:line="360" w:lineRule="auto"/>
        <w:ind w:left="2268" w:right="3542"/>
        <w:rPr>
          <w:sz w:val="28"/>
          <w:szCs w:val="28"/>
        </w:rPr>
      </w:pPr>
      <w:r w:rsidRPr="00012224">
        <w:rPr>
          <w:sz w:val="28"/>
          <w:szCs w:val="28"/>
        </w:rPr>
        <w:t>Молчаливый...</w:t>
      </w:r>
      <w:r w:rsidRPr="00012224">
        <w:rPr>
          <w:sz w:val="28"/>
          <w:szCs w:val="28"/>
        </w:rPr>
        <w:tab/>
      </w:r>
      <w:r w:rsidRPr="00012224">
        <w:rPr>
          <w:i/>
          <w:iCs/>
          <w:spacing w:val="-3"/>
          <w:sz w:val="28"/>
          <w:szCs w:val="28"/>
        </w:rPr>
        <w:t>(светофор)</w:t>
      </w:r>
    </w:p>
    <w:p w:rsidR="000265F7" w:rsidRPr="00012224" w:rsidRDefault="000265F7" w:rsidP="008541F1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Для чего нужен светофор? (ответы детей) Какие цвета есть у светофора? Что</w:t>
      </w:r>
      <w:r w:rsidR="008541F1">
        <w:rPr>
          <w:sz w:val="28"/>
          <w:szCs w:val="28"/>
        </w:rPr>
        <w:t xml:space="preserve"> </w:t>
      </w:r>
      <w:bookmarkStart w:id="0" w:name="_GoBack"/>
      <w:bookmarkEnd w:id="0"/>
      <w:r w:rsidRPr="00012224">
        <w:rPr>
          <w:sz w:val="28"/>
          <w:szCs w:val="28"/>
        </w:rPr>
        <w:t>об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значает красный цвет (желтый, зеленый)?</w:t>
      </w:r>
    </w:p>
    <w:p w:rsidR="000265F7" w:rsidRPr="00012224" w:rsidRDefault="000265F7" w:rsidP="008541F1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Давайте с вами сделаем светофоры, а потом поиграем с ними.</w:t>
      </w:r>
    </w:p>
    <w:p w:rsidR="000265F7" w:rsidRPr="00012224" w:rsidRDefault="000265F7" w:rsidP="008541F1">
      <w:pPr>
        <w:shd w:val="clear" w:color="auto" w:fill="FFFFFF"/>
        <w:spacing w:line="360" w:lineRule="auto"/>
        <w:ind w:left="5" w:firstLine="72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Педагог раздает детям корзинки с конструктором и объясняет, как делать </w:t>
      </w:r>
      <w:r w:rsidRPr="00012224">
        <w:rPr>
          <w:sz w:val="28"/>
          <w:szCs w:val="28"/>
        </w:rPr>
        <w:t>св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тофор. Объяснения сопровождаются показом. Дети строят одновременно с педаг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гом.</w:t>
      </w:r>
    </w:p>
    <w:p w:rsidR="000265F7" w:rsidRPr="00012224" w:rsidRDefault="000265F7" w:rsidP="008541F1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Самостоятельная деятельность детей с конструктором.</w:t>
      </w:r>
    </w:p>
    <w:p w:rsidR="00DC4AF3" w:rsidRDefault="000265F7" w:rsidP="000265F7">
      <w:r>
        <w:rPr>
          <w:noProof/>
        </w:rPr>
        <w:drawing>
          <wp:anchor distT="0" distB="0" distL="114300" distR="114300" simplePos="0" relativeHeight="251659264" behindDoc="0" locked="0" layoutInCell="1" allowOverlap="1" wp14:anchorId="09525F5E" wp14:editId="38214E20">
            <wp:simplePos x="0" y="0"/>
            <wp:positionH relativeFrom="column">
              <wp:posOffset>914400</wp:posOffset>
            </wp:positionH>
            <wp:positionV relativeFrom="paragraph">
              <wp:posOffset>111125</wp:posOffset>
            </wp:positionV>
            <wp:extent cx="3860800" cy="2895600"/>
            <wp:effectExtent l="0" t="0" r="6350" b="0"/>
            <wp:wrapNone/>
            <wp:docPr id="7" name="Рисунок 7" descr="DSCN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N23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AF3" w:rsidSect="008541F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DA4F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F6"/>
    <w:rsid w:val="000203F6"/>
    <w:rsid w:val="000265F7"/>
    <w:rsid w:val="008541F1"/>
    <w:rsid w:val="00D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2018-05-03T08:40:00Z</dcterms:created>
  <dcterms:modified xsi:type="dcterms:W3CDTF">2018-05-03T08:48:00Z</dcterms:modified>
</cp:coreProperties>
</file>