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77" w:rsidRPr="00B72035" w:rsidRDefault="00E25A77" w:rsidP="00E25A7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B72035">
        <w:rPr>
          <w:b/>
          <w:bCs/>
          <w:sz w:val="28"/>
          <w:szCs w:val="28"/>
          <w:u w:val="single"/>
        </w:rPr>
        <w:t>Самолет</w:t>
      </w:r>
    </w:p>
    <w:p w:rsidR="00E25A77" w:rsidRPr="00B72035" w:rsidRDefault="00E25A77" w:rsidP="00F51DF5">
      <w:pPr>
        <w:shd w:val="clear" w:color="auto" w:fill="FFFFFF"/>
        <w:spacing w:line="360" w:lineRule="auto"/>
        <w:ind w:left="5" w:firstLine="704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  <w:u w:val="single"/>
        </w:rPr>
        <w:t>Материал</w:t>
      </w:r>
      <w:r w:rsidRPr="00B72035">
        <w:rPr>
          <w:spacing w:val="-2"/>
          <w:sz w:val="28"/>
          <w:szCs w:val="28"/>
        </w:rPr>
        <w:t xml:space="preserve">: раздаточный - конструктор </w:t>
      </w:r>
      <w:r w:rsidRPr="00B72035">
        <w:rPr>
          <w:spacing w:val="-2"/>
          <w:sz w:val="28"/>
          <w:szCs w:val="28"/>
          <w:lang w:val="en-US"/>
        </w:rPr>
        <w:t>LEGO</w:t>
      </w:r>
      <w:r w:rsidRPr="00D63076">
        <w:rPr>
          <w:spacing w:val="-2"/>
          <w:sz w:val="28"/>
          <w:szCs w:val="28"/>
        </w:rPr>
        <w:t xml:space="preserve"> </w:t>
      </w:r>
      <w:r w:rsidRPr="00B72035">
        <w:rPr>
          <w:spacing w:val="-2"/>
          <w:sz w:val="28"/>
          <w:szCs w:val="28"/>
          <w:lang w:val="en-US"/>
        </w:rPr>
        <w:t>DUPLO</w:t>
      </w:r>
      <w:r w:rsidRPr="00D63076">
        <w:rPr>
          <w:spacing w:val="-2"/>
          <w:sz w:val="28"/>
          <w:szCs w:val="28"/>
        </w:rPr>
        <w:t xml:space="preserve"> </w:t>
      </w:r>
      <w:r w:rsidRPr="00B72035">
        <w:rPr>
          <w:spacing w:val="-2"/>
          <w:sz w:val="28"/>
          <w:szCs w:val="28"/>
        </w:rPr>
        <w:t xml:space="preserve">в больших коробках, </w:t>
      </w:r>
      <w:r w:rsidRPr="00B72035">
        <w:rPr>
          <w:sz w:val="28"/>
          <w:szCs w:val="28"/>
        </w:rPr>
        <w:t xml:space="preserve">настольные платы небольшого размера </w:t>
      </w:r>
      <w:r w:rsidRPr="00B72035">
        <w:rPr>
          <w:sz w:val="28"/>
          <w:szCs w:val="28"/>
          <w:u w:val="single"/>
        </w:rPr>
        <w:t xml:space="preserve">Методика проведения: </w:t>
      </w:r>
      <w:r w:rsidRPr="00B72035">
        <w:rPr>
          <w:sz w:val="28"/>
          <w:szCs w:val="28"/>
        </w:rPr>
        <w:t>Педагог читает ст</w:t>
      </w:r>
      <w:r w:rsidRPr="00B72035">
        <w:rPr>
          <w:sz w:val="28"/>
          <w:szCs w:val="28"/>
        </w:rPr>
        <w:t>и</w:t>
      </w:r>
      <w:r w:rsidRPr="00B72035">
        <w:rPr>
          <w:sz w:val="28"/>
          <w:szCs w:val="28"/>
        </w:rPr>
        <w:t>хотворение «Летчик» Лётчик знает своё дело, В небе водит самолёт. Над землёй л</w:t>
      </w:r>
      <w:r w:rsidRPr="00B72035">
        <w:rPr>
          <w:sz w:val="28"/>
          <w:szCs w:val="28"/>
        </w:rPr>
        <w:t>е</w:t>
      </w:r>
      <w:r w:rsidRPr="00B72035">
        <w:rPr>
          <w:sz w:val="28"/>
          <w:szCs w:val="28"/>
        </w:rPr>
        <w:t>тит он смело, Совершая перелёт. Хотите совершить полет на самолете? Тогда их нужно построить. Приступаем к делу.</w:t>
      </w:r>
    </w:p>
    <w:p w:rsidR="00E25A77" w:rsidRPr="00B72035" w:rsidRDefault="00E25A77" w:rsidP="00F51DF5">
      <w:pPr>
        <w:shd w:val="clear" w:color="auto" w:fill="FFFFFF"/>
        <w:spacing w:line="360" w:lineRule="auto"/>
        <w:ind w:left="5" w:right="-1" w:firstLine="706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</w:rPr>
        <w:t xml:space="preserve">Педагог объясняет, как делать самолет. Объяснения сопровождаются </w:t>
      </w:r>
      <w:r w:rsidRPr="00B72035">
        <w:rPr>
          <w:spacing w:val="-1"/>
          <w:sz w:val="28"/>
          <w:szCs w:val="28"/>
        </w:rPr>
        <w:t>п</w:t>
      </w:r>
      <w:r w:rsidRPr="00B72035">
        <w:rPr>
          <w:spacing w:val="-1"/>
          <w:sz w:val="28"/>
          <w:szCs w:val="28"/>
        </w:rPr>
        <w:t>о</w:t>
      </w:r>
      <w:r w:rsidRPr="00B72035">
        <w:rPr>
          <w:spacing w:val="-1"/>
          <w:sz w:val="28"/>
          <w:szCs w:val="28"/>
        </w:rPr>
        <w:t xml:space="preserve">казом. Дети строят одновременно с педагогом, самостоятельно подбирая </w:t>
      </w:r>
      <w:r w:rsidRPr="00B72035">
        <w:rPr>
          <w:sz w:val="28"/>
          <w:szCs w:val="28"/>
        </w:rPr>
        <w:t>детали для п</w:t>
      </w:r>
      <w:r w:rsidRPr="00B72035">
        <w:rPr>
          <w:sz w:val="28"/>
          <w:szCs w:val="28"/>
        </w:rPr>
        <w:t>о</w:t>
      </w:r>
      <w:r w:rsidRPr="00B72035">
        <w:rPr>
          <w:sz w:val="28"/>
          <w:szCs w:val="28"/>
        </w:rPr>
        <w:t>стройки из больших коробок.</w:t>
      </w:r>
    </w:p>
    <w:p w:rsidR="00E25A77" w:rsidRPr="00B72035" w:rsidRDefault="00E25A77" w:rsidP="00E25A77">
      <w:pPr>
        <w:shd w:val="clear" w:color="auto" w:fill="FFFFFF"/>
        <w:spacing w:line="360" w:lineRule="auto"/>
        <w:ind w:left="725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Самостоятельная деятельность детей с конструктором.</w:t>
      </w:r>
    </w:p>
    <w:p w:rsidR="00CA761B" w:rsidRDefault="00E25A77" w:rsidP="00E25A77">
      <w:r>
        <w:rPr>
          <w:noProof/>
        </w:rPr>
        <w:drawing>
          <wp:anchor distT="0" distB="0" distL="114300" distR="114300" simplePos="0" relativeHeight="251659264" behindDoc="0" locked="0" layoutInCell="1" allowOverlap="1" wp14:anchorId="36C64609" wp14:editId="6F799B69">
            <wp:simplePos x="0" y="0"/>
            <wp:positionH relativeFrom="column">
              <wp:posOffset>-228600</wp:posOffset>
            </wp:positionH>
            <wp:positionV relativeFrom="paragraph">
              <wp:posOffset>514350</wp:posOffset>
            </wp:positionV>
            <wp:extent cx="6972300" cy="5229225"/>
            <wp:effectExtent l="0" t="0" r="0" b="9525"/>
            <wp:wrapNone/>
            <wp:docPr id="2" name="Рисунок 2" descr="DSCN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24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A761B" w:rsidSect="00F51DF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37"/>
    <w:rsid w:val="00CA761B"/>
    <w:rsid w:val="00DB6B37"/>
    <w:rsid w:val="00E25A77"/>
    <w:rsid w:val="00F5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2018-05-03T08:56:00Z</dcterms:created>
  <dcterms:modified xsi:type="dcterms:W3CDTF">2018-05-03T09:01:00Z</dcterms:modified>
</cp:coreProperties>
</file>